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FF5" w:rsidRPr="00C813FE" w:rsidRDefault="00482FF5" w:rsidP="00482FF5">
      <w:pPr>
        <w:jc w:val="both"/>
        <w:rPr>
          <w:rFonts w:ascii="Times New Roman" w:hAnsi="Times New Roman" w:cs="Times New Roman"/>
          <w:b/>
          <w:bCs/>
          <w:color w:val="000000" w:themeColor="text1"/>
          <w:sz w:val="32"/>
          <w:szCs w:val="32"/>
        </w:rPr>
      </w:pPr>
      <w:r w:rsidRPr="00C813FE">
        <w:rPr>
          <w:rFonts w:ascii="Times New Roman" w:hAnsi="Times New Roman" w:cs="Times New Roman"/>
          <w:b/>
          <w:bCs/>
          <w:color w:val="000000" w:themeColor="text1"/>
          <w:sz w:val="32"/>
          <w:szCs w:val="32"/>
        </w:rPr>
        <w:t>Free Distance:</w:t>
      </w:r>
    </w:p>
    <w:p w:rsidR="00482FF5" w:rsidRDefault="00482FF5" w:rsidP="00482FF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C813FE">
        <w:rPr>
          <w:rFonts w:ascii="Times New Roman" w:hAnsi="Times New Roman" w:cs="Times New Roman"/>
          <w:color w:val="000000" w:themeColor="text1"/>
          <w:sz w:val="24"/>
          <w:szCs w:val="24"/>
        </w:rPr>
        <w:t>he term "free distance" typically refers to the free distance of a linear code. The free distance is an important parameter that characterizes the error-correcting capability of a linear code.</w:t>
      </w:r>
    </w:p>
    <w:p w:rsidR="00482FF5" w:rsidRPr="00C813FE" w:rsidRDefault="00482FF5" w:rsidP="00482FF5">
      <w:pPr>
        <w:jc w:val="both"/>
        <w:rPr>
          <w:rFonts w:ascii="Times New Roman" w:hAnsi="Times New Roman" w:cs="Times New Roman"/>
          <w:b/>
          <w:bCs/>
          <w:color w:val="000000" w:themeColor="text1"/>
          <w:sz w:val="24"/>
          <w:szCs w:val="24"/>
        </w:rPr>
      </w:pPr>
    </w:p>
    <w:p w:rsidR="00482FF5" w:rsidRPr="00C813FE" w:rsidRDefault="00482FF5" w:rsidP="00482FF5">
      <w:pPr>
        <w:jc w:val="both"/>
        <w:rPr>
          <w:rFonts w:ascii="Times New Roman" w:hAnsi="Times New Roman" w:cs="Times New Roman"/>
          <w:b/>
          <w:bCs/>
          <w:color w:val="000000" w:themeColor="text1"/>
          <w:sz w:val="24"/>
          <w:szCs w:val="24"/>
        </w:rPr>
      </w:pPr>
      <w:r w:rsidRPr="00C813FE">
        <w:rPr>
          <w:rFonts w:ascii="Times New Roman" w:hAnsi="Times New Roman" w:cs="Times New Roman"/>
          <w:b/>
          <w:bCs/>
          <w:color w:val="000000" w:themeColor="text1"/>
          <w:sz w:val="24"/>
          <w:szCs w:val="24"/>
        </w:rPr>
        <w:t>Free Distance of a Linear Code:</w:t>
      </w:r>
    </w:p>
    <w:p w:rsidR="00482FF5" w:rsidRPr="00C813FE" w:rsidRDefault="00482FF5" w:rsidP="00482FF5">
      <w:pPr>
        <w:jc w:val="both"/>
        <w:rPr>
          <w:rFonts w:ascii="Times New Roman" w:hAnsi="Times New Roman" w:cs="Times New Roman"/>
          <w:color w:val="000000" w:themeColor="text1"/>
          <w:sz w:val="24"/>
          <w:szCs w:val="24"/>
        </w:rPr>
      </w:pPr>
      <w:r w:rsidRPr="00C813FE">
        <w:rPr>
          <w:rFonts w:ascii="Times New Roman" w:hAnsi="Times New Roman" w:cs="Times New Roman"/>
          <w:color w:val="000000" w:themeColor="text1"/>
          <w:sz w:val="24"/>
          <w:szCs w:val="24"/>
        </w:rPr>
        <w:t>Definition:</w:t>
      </w:r>
    </w:p>
    <w:p w:rsidR="00482FF5" w:rsidRPr="00C813FE" w:rsidRDefault="00482FF5" w:rsidP="00482FF5">
      <w:pPr>
        <w:jc w:val="both"/>
        <w:rPr>
          <w:rFonts w:ascii="Times New Roman" w:hAnsi="Times New Roman" w:cs="Times New Roman"/>
          <w:color w:val="000000" w:themeColor="text1"/>
          <w:sz w:val="24"/>
          <w:szCs w:val="24"/>
        </w:rPr>
      </w:pPr>
      <w:r w:rsidRPr="00C813FE">
        <w:rPr>
          <w:rFonts w:ascii="Times New Roman" w:hAnsi="Times New Roman" w:cs="Times New Roman"/>
          <w:color w:val="000000" w:themeColor="text1"/>
          <w:sz w:val="24"/>
          <w:szCs w:val="24"/>
        </w:rPr>
        <w:t xml:space="preserve">The free distance, denoted as </w:t>
      </w:r>
      <w:proofErr w:type="spellStart"/>
      <w:proofErr w:type="gramStart"/>
      <w:r w:rsidRPr="00C813FE">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f</w:t>
      </w:r>
      <w:proofErr w:type="spellEnd"/>
      <w:proofErr w:type="gramEnd"/>
      <w:r w:rsidRPr="00C813FE">
        <w:rPr>
          <w:rFonts w:ascii="Times New Roman" w:hAnsi="Times New Roman" w:cs="Times New Roman"/>
          <w:color w:val="000000" w:themeColor="text1"/>
          <w:sz w:val="24"/>
          <w:szCs w:val="24"/>
        </w:rPr>
        <w:t xml:space="preserve"> of a linear code is the minimum Hamming distance between any two distinct </w:t>
      </w:r>
      <w:proofErr w:type="spellStart"/>
      <w:r w:rsidRPr="00C813FE">
        <w:rPr>
          <w:rFonts w:ascii="Times New Roman" w:hAnsi="Times New Roman" w:cs="Times New Roman"/>
          <w:color w:val="000000" w:themeColor="text1"/>
          <w:sz w:val="24"/>
          <w:szCs w:val="24"/>
        </w:rPr>
        <w:t>codewords</w:t>
      </w:r>
      <w:proofErr w:type="spellEnd"/>
      <w:r w:rsidRPr="00C813FE">
        <w:rPr>
          <w:rFonts w:ascii="Times New Roman" w:hAnsi="Times New Roman" w:cs="Times New Roman"/>
          <w:color w:val="000000" w:themeColor="text1"/>
          <w:sz w:val="24"/>
          <w:szCs w:val="24"/>
        </w:rPr>
        <w:t xml:space="preserve"> in the code, excluding the all-zero </w:t>
      </w:r>
      <w:proofErr w:type="spellStart"/>
      <w:r w:rsidRPr="00C813FE">
        <w:rPr>
          <w:rFonts w:ascii="Times New Roman" w:hAnsi="Times New Roman" w:cs="Times New Roman"/>
          <w:color w:val="000000" w:themeColor="text1"/>
          <w:sz w:val="24"/>
          <w:szCs w:val="24"/>
        </w:rPr>
        <w:t>codeword</w:t>
      </w:r>
      <w:proofErr w:type="spellEnd"/>
      <w:r w:rsidRPr="00C813FE">
        <w:rPr>
          <w:rFonts w:ascii="Times New Roman" w:hAnsi="Times New Roman" w:cs="Times New Roman"/>
          <w:color w:val="000000" w:themeColor="text1"/>
          <w:sz w:val="24"/>
          <w:szCs w:val="24"/>
        </w:rPr>
        <w:t xml:space="preserve">. In other words, it is the minimum number of bit positions in which two </w:t>
      </w:r>
      <w:proofErr w:type="spellStart"/>
      <w:r w:rsidRPr="00C813FE">
        <w:rPr>
          <w:rFonts w:ascii="Times New Roman" w:hAnsi="Times New Roman" w:cs="Times New Roman"/>
          <w:color w:val="000000" w:themeColor="text1"/>
          <w:sz w:val="24"/>
          <w:szCs w:val="24"/>
        </w:rPr>
        <w:t>codewords</w:t>
      </w:r>
      <w:proofErr w:type="spellEnd"/>
      <w:r w:rsidRPr="00C813FE">
        <w:rPr>
          <w:rFonts w:ascii="Times New Roman" w:hAnsi="Times New Roman" w:cs="Times New Roman"/>
          <w:color w:val="000000" w:themeColor="text1"/>
          <w:sz w:val="24"/>
          <w:szCs w:val="24"/>
        </w:rPr>
        <w:t xml:space="preserve"> can differ while still being considered distinct.</w:t>
      </w:r>
    </w:p>
    <w:p w:rsidR="00482FF5" w:rsidRPr="00C813FE" w:rsidRDefault="00482FF5" w:rsidP="00482FF5">
      <w:pPr>
        <w:jc w:val="both"/>
        <w:rPr>
          <w:rFonts w:ascii="Times New Roman" w:hAnsi="Times New Roman" w:cs="Times New Roman"/>
          <w:color w:val="000000" w:themeColor="text1"/>
          <w:sz w:val="24"/>
          <w:szCs w:val="24"/>
        </w:rPr>
      </w:pPr>
      <w:r w:rsidRPr="00C813FE">
        <w:rPr>
          <w:rFonts w:ascii="Times New Roman" w:hAnsi="Times New Roman" w:cs="Times New Roman"/>
          <w:color w:val="000000" w:themeColor="text1"/>
          <w:sz w:val="24"/>
          <w:szCs w:val="24"/>
        </w:rPr>
        <w:t>Importance:</w:t>
      </w:r>
    </w:p>
    <w:p w:rsidR="00482FF5" w:rsidRPr="00C813FE" w:rsidRDefault="00482FF5" w:rsidP="00482FF5">
      <w:pPr>
        <w:jc w:val="both"/>
        <w:rPr>
          <w:rFonts w:ascii="Times New Roman" w:hAnsi="Times New Roman" w:cs="Times New Roman"/>
          <w:color w:val="000000" w:themeColor="text1"/>
          <w:sz w:val="24"/>
          <w:szCs w:val="24"/>
        </w:rPr>
      </w:pPr>
      <w:r w:rsidRPr="00C813FE">
        <w:rPr>
          <w:rFonts w:ascii="Times New Roman" w:hAnsi="Times New Roman" w:cs="Times New Roman"/>
          <w:color w:val="000000" w:themeColor="text1"/>
          <w:sz w:val="24"/>
          <w:szCs w:val="24"/>
        </w:rPr>
        <w:t xml:space="preserve">The free distance is a crucial parameter in determining the error correction capability of a linear code. A larger free distance generally implies better error-correcting properties. It indicates the ability of the code to correct a certain number of errors or detect a greater number of errors in a received </w:t>
      </w:r>
      <w:proofErr w:type="spellStart"/>
      <w:r w:rsidRPr="00C813FE">
        <w:rPr>
          <w:rFonts w:ascii="Times New Roman" w:hAnsi="Times New Roman" w:cs="Times New Roman"/>
          <w:color w:val="000000" w:themeColor="text1"/>
          <w:sz w:val="24"/>
          <w:szCs w:val="24"/>
        </w:rPr>
        <w:t>codeword</w:t>
      </w:r>
      <w:proofErr w:type="spellEnd"/>
      <w:r w:rsidRPr="00C813FE">
        <w:rPr>
          <w:rFonts w:ascii="Times New Roman" w:hAnsi="Times New Roman" w:cs="Times New Roman"/>
          <w:color w:val="000000" w:themeColor="text1"/>
          <w:sz w:val="24"/>
          <w:szCs w:val="24"/>
        </w:rPr>
        <w:t>.</w:t>
      </w:r>
    </w:p>
    <w:p w:rsidR="00482FF5" w:rsidRPr="00C813FE" w:rsidRDefault="00482FF5" w:rsidP="00482FF5">
      <w:pPr>
        <w:jc w:val="both"/>
        <w:rPr>
          <w:rFonts w:ascii="Times New Roman" w:hAnsi="Times New Roman" w:cs="Times New Roman"/>
          <w:b/>
          <w:bCs/>
          <w:color w:val="000000" w:themeColor="text1"/>
          <w:sz w:val="24"/>
          <w:szCs w:val="24"/>
        </w:rPr>
      </w:pPr>
      <w:r w:rsidRPr="00C813FE">
        <w:rPr>
          <w:rFonts w:ascii="Times New Roman" w:hAnsi="Times New Roman" w:cs="Times New Roman"/>
          <w:b/>
          <w:bCs/>
          <w:color w:val="000000" w:themeColor="text1"/>
          <w:sz w:val="24"/>
          <w:szCs w:val="24"/>
        </w:rPr>
        <w:t>Error Correction:</w:t>
      </w:r>
    </w:p>
    <w:p w:rsidR="00482FF5" w:rsidRPr="00C813FE" w:rsidRDefault="00482FF5" w:rsidP="00482FF5">
      <w:pPr>
        <w:jc w:val="both"/>
        <w:rPr>
          <w:rFonts w:ascii="Times New Roman" w:hAnsi="Times New Roman" w:cs="Times New Roman"/>
          <w:color w:val="000000" w:themeColor="text1"/>
          <w:sz w:val="24"/>
          <w:szCs w:val="24"/>
        </w:rPr>
      </w:pPr>
      <w:r w:rsidRPr="00C813FE">
        <w:rPr>
          <w:rFonts w:ascii="Times New Roman" w:hAnsi="Times New Roman" w:cs="Times New Roman"/>
          <w:color w:val="000000" w:themeColor="text1"/>
          <w:sz w:val="24"/>
          <w:szCs w:val="24"/>
        </w:rPr>
        <w:t xml:space="preserve">The free distance is related to the code's ability to correct errors. Specifically, if the free distance is </w:t>
      </w:r>
    </w:p>
    <w:p w:rsidR="00482FF5" w:rsidRPr="00C813FE" w:rsidRDefault="00482FF5" w:rsidP="00482FF5">
      <w:pPr>
        <w:jc w:val="both"/>
        <w:rPr>
          <w:rFonts w:ascii="Times New Roman" w:hAnsi="Times New Roman" w:cs="Times New Roman"/>
          <w:b/>
          <w:bCs/>
          <w:color w:val="000000" w:themeColor="text1"/>
          <w:sz w:val="24"/>
          <w:szCs w:val="24"/>
        </w:rPr>
      </w:pPr>
      <w:r w:rsidRPr="00C813FE">
        <w:rPr>
          <w:rFonts w:ascii="Times New Roman" w:hAnsi="Times New Roman" w:cs="Times New Roman"/>
          <w:b/>
          <w:bCs/>
          <w:color w:val="000000" w:themeColor="text1"/>
          <w:sz w:val="24"/>
          <w:szCs w:val="24"/>
        </w:rPr>
        <w:t>Relationship with Minimum Distance:</w:t>
      </w:r>
    </w:p>
    <w:p w:rsidR="00482FF5" w:rsidRPr="00C813FE" w:rsidRDefault="00482FF5" w:rsidP="00482FF5">
      <w:pPr>
        <w:jc w:val="both"/>
        <w:rPr>
          <w:rFonts w:ascii="Times New Roman" w:hAnsi="Times New Roman" w:cs="Times New Roman"/>
          <w:color w:val="000000" w:themeColor="text1"/>
          <w:sz w:val="24"/>
          <w:szCs w:val="24"/>
        </w:rPr>
      </w:pPr>
      <w:r w:rsidRPr="00C813FE">
        <w:rPr>
          <w:rFonts w:ascii="Times New Roman" w:hAnsi="Times New Roman" w:cs="Times New Roman"/>
          <w:color w:val="000000" w:themeColor="text1"/>
          <w:sz w:val="24"/>
          <w:szCs w:val="24"/>
        </w:rPr>
        <w:t xml:space="preserve">The free distance is always less than or equal to the minimum distance </w:t>
      </w:r>
    </w:p>
    <w:p w:rsidR="00482FF5" w:rsidRPr="00C813FE" w:rsidRDefault="00482FF5" w:rsidP="00482FF5">
      <w:pPr>
        <w:jc w:val="both"/>
        <w:rPr>
          <w:rFonts w:ascii="Times New Roman" w:hAnsi="Times New Roman" w:cs="Times New Roman"/>
          <w:color w:val="000000" w:themeColor="text1"/>
          <w:sz w:val="24"/>
          <w:szCs w:val="24"/>
        </w:rPr>
      </w:pPr>
      <w:r w:rsidRPr="00C813FE">
        <w:rPr>
          <w:rFonts w:ascii="Times New Roman" w:hAnsi="Times New Roman" w:cs="Times New Roman"/>
          <w:color w:val="000000" w:themeColor="text1"/>
          <w:sz w:val="24"/>
          <w:szCs w:val="24"/>
        </w:rPr>
        <w:t xml:space="preserve">The minimum distance includes the possibility of the all-zero </w:t>
      </w:r>
      <w:proofErr w:type="spellStart"/>
      <w:r w:rsidRPr="00C813FE">
        <w:rPr>
          <w:rFonts w:ascii="Times New Roman" w:hAnsi="Times New Roman" w:cs="Times New Roman"/>
          <w:color w:val="000000" w:themeColor="text1"/>
          <w:sz w:val="24"/>
          <w:szCs w:val="24"/>
        </w:rPr>
        <w:t>codeword</w:t>
      </w:r>
      <w:proofErr w:type="spellEnd"/>
      <w:r w:rsidRPr="00C813FE">
        <w:rPr>
          <w:rFonts w:ascii="Times New Roman" w:hAnsi="Times New Roman" w:cs="Times New Roman"/>
          <w:color w:val="000000" w:themeColor="text1"/>
          <w:sz w:val="24"/>
          <w:szCs w:val="24"/>
        </w:rPr>
        <w:t>, while the free distance specifically excludes it.</w:t>
      </w:r>
    </w:p>
    <w:p w:rsidR="00482FF5" w:rsidRPr="00C813FE" w:rsidRDefault="00482FF5" w:rsidP="00482FF5">
      <w:pPr>
        <w:jc w:val="both"/>
        <w:rPr>
          <w:rFonts w:ascii="Times New Roman" w:hAnsi="Times New Roman" w:cs="Times New Roman"/>
          <w:b/>
          <w:bCs/>
          <w:color w:val="000000" w:themeColor="text1"/>
          <w:sz w:val="24"/>
          <w:szCs w:val="24"/>
        </w:rPr>
      </w:pPr>
      <w:r w:rsidRPr="00C813FE">
        <w:rPr>
          <w:rFonts w:ascii="Times New Roman" w:hAnsi="Times New Roman" w:cs="Times New Roman"/>
          <w:b/>
          <w:bCs/>
          <w:color w:val="000000" w:themeColor="text1"/>
          <w:sz w:val="24"/>
          <w:szCs w:val="24"/>
        </w:rPr>
        <w:t>Applications:</w:t>
      </w:r>
    </w:p>
    <w:p w:rsidR="00482FF5" w:rsidRPr="00C813FE" w:rsidRDefault="00482FF5" w:rsidP="00482FF5">
      <w:pPr>
        <w:jc w:val="both"/>
        <w:rPr>
          <w:rFonts w:ascii="Times New Roman" w:hAnsi="Times New Roman" w:cs="Times New Roman"/>
          <w:color w:val="000000" w:themeColor="text1"/>
          <w:sz w:val="24"/>
          <w:szCs w:val="24"/>
        </w:rPr>
      </w:pPr>
      <w:r w:rsidRPr="00C813FE">
        <w:rPr>
          <w:rFonts w:ascii="Times New Roman" w:hAnsi="Times New Roman" w:cs="Times New Roman"/>
          <w:color w:val="000000" w:themeColor="text1"/>
          <w:sz w:val="24"/>
          <w:szCs w:val="24"/>
        </w:rPr>
        <w:t>Understanding the free distance is crucial in the design and analysis of error-correcting codes. It helps code designers make informed decisions about the code's parameters, such as code rate and minimum distance, based on the desired error correction capabilities for a specific communication channel.</w:t>
      </w:r>
    </w:p>
    <w:p w:rsidR="00482FF5" w:rsidRPr="00C813FE" w:rsidRDefault="00482FF5" w:rsidP="00482FF5">
      <w:pPr>
        <w:jc w:val="both"/>
        <w:rPr>
          <w:rFonts w:ascii="Times New Roman" w:hAnsi="Times New Roman" w:cs="Times New Roman"/>
          <w:color w:val="000000" w:themeColor="text1"/>
          <w:sz w:val="24"/>
          <w:szCs w:val="24"/>
        </w:rPr>
      </w:pPr>
    </w:p>
    <w:p w:rsidR="00482FF5" w:rsidRPr="006B5F24" w:rsidRDefault="00482FF5" w:rsidP="00482FF5">
      <w:pPr>
        <w:jc w:val="both"/>
        <w:rPr>
          <w:rFonts w:ascii="Times New Roman" w:hAnsi="Times New Roman" w:cs="Times New Roman"/>
          <w:color w:val="000000" w:themeColor="text1"/>
          <w:sz w:val="24"/>
          <w:szCs w:val="24"/>
        </w:rPr>
      </w:pPr>
      <w:r w:rsidRPr="00C813FE">
        <w:rPr>
          <w:rFonts w:ascii="Times New Roman" w:hAnsi="Times New Roman" w:cs="Times New Roman"/>
          <w:color w:val="000000" w:themeColor="text1"/>
          <w:sz w:val="24"/>
          <w:szCs w:val="24"/>
        </w:rPr>
        <w:t xml:space="preserve">The free distance of a linear code is a measure of the minimum Hamming distance between non-zero </w:t>
      </w:r>
      <w:proofErr w:type="spellStart"/>
      <w:r w:rsidRPr="00C813FE">
        <w:rPr>
          <w:rFonts w:ascii="Times New Roman" w:hAnsi="Times New Roman" w:cs="Times New Roman"/>
          <w:color w:val="000000" w:themeColor="text1"/>
          <w:sz w:val="24"/>
          <w:szCs w:val="24"/>
        </w:rPr>
        <w:t>codewords</w:t>
      </w:r>
      <w:proofErr w:type="spellEnd"/>
      <w:r w:rsidRPr="00C813FE">
        <w:rPr>
          <w:rFonts w:ascii="Times New Roman" w:hAnsi="Times New Roman" w:cs="Times New Roman"/>
          <w:color w:val="000000" w:themeColor="text1"/>
          <w:sz w:val="24"/>
          <w:szCs w:val="24"/>
        </w:rPr>
        <w:t>, providing valuable insights into the code's ability to correct errors in a noisy communication environment.</w:t>
      </w:r>
    </w:p>
    <w:p w:rsidR="00482FF5" w:rsidRPr="00F40674" w:rsidRDefault="00482FF5" w:rsidP="00482FF5">
      <w:pPr>
        <w:jc w:val="both"/>
        <w:rPr>
          <w:rFonts w:ascii="Times New Roman" w:hAnsi="Times New Roman" w:cs="Times New Roman"/>
          <w:b/>
          <w:bCs/>
          <w:color w:val="000000" w:themeColor="text1"/>
          <w:sz w:val="32"/>
          <w:szCs w:val="32"/>
        </w:rPr>
      </w:pPr>
      <w:r w:rsidRPr="00F40674">
        <w:rPr>
          <w:rFonts w:ascii="Times New Roman" w:hAnsi="Times New Roman" w:cs="Times New Roman"/>
          <w:b/>
          <w:bCs/>
          <w:color w:val="000000" w:themeColor="text1"/>
          <w:sz w:val="32"/>
          <w:szCs w:val="32"/>
        </w:rPr>
        <w:t>Active Distance:</w:t>
      </w:r>
    </w:p>
    <w:p w:rsidR="00482FF5" w:rsidRPr="00F40674" w:rsidRDefault="00482FF5" w:rsidP="00482FF5">
      <w:pPr>
        <w:jc w:val="both"/>
        <w:rPr>
          <w:rFonts w:ascii="Times New Roman" w:hAnsi="Times New Roman" w:cs="Times New Roman"/>
          <w:color w:val="000000" w:themeColor="text1"/>
          <w:sz w:val="24"/>
          <w:szCs w:val="24"/>
        </w:rPr>
      </w:pPr>
      <w:r w:rsidRPr="00F40674">
        <w:rPr>
          <w:rFonts w:ascii="Times New Roman" w:hAnsi="Times New Roman" w:cs="Times New Roman"/>
          <w:color w:val="000000" w:themeColor="text1"/>
          <w:sz w:val="24"/>
          <w:szCs w:val="24"/>
        </w:rPr>
        <w:lastRenderedPageBreak/>
        <w:t xml:space="preserve">In information theory and coding theory, the commonly used terms are "Hamming distance," "weight," and "distance." </w:t>
      </w:r>
    </w:p>
    <w:p w:rsidR="00482FF5" w:rsidRPr="00F40674" w:rsidRDefault="00482FF5" w:rsidP="00482FF5">
      <w:pPr>
        <w:jc w:val="both"/>
        <w:rPr>
          <w:rFonts w:ascii="Times New Roman" w:hAnsi="Times New Roman" w:cs="Times New Roman"/>
          <w:color w:val="000000" w:themeColor="text1"/>
          <w:sz w:val="24"/>
          <w:szCs w:val="24"/>
        </w:rPr>
      </w:pPr>
      <w:r w:rsidRPr="00F40674">
        <w:rPr>
          <w:rFonts w:ascii="Times New Roman" w:hAnsi="Times New Roman" w:cs="Times New Roman"/>
          <w:color w:val="000000" w:themeColor="text1"/>
          <w:sz w:val="24"/>
          <w:szCs w:val="24"/>
        </w:rPr>
        <w:t>Hamming Distance:</w:t>
      </w:r>
    </w:p>
    <w:p w:rsidR="00482FF5" w:rsidRPr="00F40674" w:rsidRDefault="00482FF5" w:rsidP="00482FF5">
      <w:pPr>
        <w:jc w:val="both"/>
        <w:rPr>
          <w:rFonts w:ascii="Times New Roman" w:hAnsi="Times New Roman" w:cs="Times New Roman"/>
          <w:color w:val="000000" w:themeColor="text1"/>
          <w:sz w:val="24"/>
          <w:szCs w:val="24"/>
        </w:rPr>
      </w:pPr>
      <w:r w:rsidRPr="00F40674">
        <w:rPr>
          <w:rFonts w:ascii="Times New Roman" w:hAnsi="Times New Roman" w:cs="Times New Roman"/>
          <w:color w:val="000000" w:themeColor="text1"/>
          <w:sz w:val="24"/>
          <w:szCs w:val="24"/>
        </w:rPr>
        <w:t xml:space="preserve">The Hamming distance between two equal-length strings of symbols is the number of positions at which the corresponding symbols differ. In the context of linear codes, the minimum Hamming distance is the smallest Hamming distance between any two distinct </w:t>
      </w:r>
      <w:proofErr w:type="spellStart"/>
      <w:r w:rsidRPr="00F40674">
        <w:rPr>
          <w:rFonts w:ascii="Times New Roman" w:hAnsi="Times New Roman" w:cs="Times New Roman"/>
          <w:color w:val="000000" w:themeColor="text1"/>
          <w:sz w:val="24"/>
          <w:szCs w:val="24"/>
        </w:rPr>
        <w:t>codewords</w:t>
      </w:r>
      <w:proofErr w:type="spellEnd"/>
      <w:r w:rsidRPr="00F40674">
        <w:rPr>
          <w:rFonts w:ascii="Times New Roman" w:hAnsi="Times New Roman" w:cs="Times New Roman"/>
          <w:color w:val="000000" w:themeColor="text1"/>
          <w:sz w:val="24"/>
          <w:szCs w:val="24"/>
        </w:rPr>
        <w:t xml:space="preserve"> in the code. It is a key parameter indicating the error-detecting and error-correcting capabilities of a code.</w:t>
      </w:r>
    </w:p>
    <w:p w:rsidR="00482FF5" w:rsidRDefault="00482FF5" w:rsidP="00482FF5">
      <w:pPr>
        <w:jc w:val="both"/>
        <w:rPr>
          <w:rFonts w:ascii="Times New Roman" w:hAnsi="Times New Roman" w:cs="Times New Roman"/>
          <w:color w:val="000000" w:themeColor="text1"/>
          <w:sz w:val="24"/>
          <w:szCs w:val="24"/>
        </w:rPr>
      </w:pPr>
    </w:p>
    <w:p w:rsidR="00482FF5" w:rsidRPr="00F40674" w:rsidRDefault="00482FF5" w:rsidP="00482FF5">
      <w:pPr>
        <w:jc w:val="both"/>
        <w:rPr>
          <w:rFonts w:ascii="Times New Roman" w:hAnsi="Times New Roman" w:cs="Times New Roman"/>
          <w:color w:val="000000" w:themeColor="text1"/>
          <w:sz w:val="24"/>
          <w:szCs w:val="24"/>
        </w:rPr>
      </w:pPr>
      <w:r w:rsidRPr="00F40674">
        <w:rPr>
          <w:rFonts w:ascii="Times New Roman" w:hAnsi="Times New Roman" w:cs="Times New Roman"/>
          <w:color w:val="000000" w:themeColor="text1"/>
          <w:sz w:val="24"/>
          <w:szCs w:val="24"/>
        </w:rPr>
        <w:t xml:space="preserve">Weight of a </w:t>
      </w:r>
      <w:proofErr w:type="spellStart"/>
      <w:r w:rsidRPr="00F40674">
        <w:rPr>
          <w:rFonts w:ascii="Times New Roman" w:hAnsi="Times New Roman" w:cs="Times New Roman"/>
          <w:color w:val="000000" w:themeColor="text1"/>
          <w:sz w:val="24"/>
          <w:szCs w:val="24"/>
        </w:rPr>
        <w:t>Codeword</w:t>
      </w:r>
      <w:proofErr w:type="spellEnd"/>
      <w:r w:rsidRPr="00F40674">
        <w:rPr>
          <w:rFonts w:ascii="Times New Roman" w:hAnsi="Times New Roman" w:cs="Times New Roman"/>
          <w:color w:val="000000" w:themeColor="text1"/>
          <w:sz w:val="24"/>
          <w:szCs w:val="24"/>
        </w:rPr>
        <w:t>:</w:t>
      </w:r>
    </w:p>
    <w:p w:rsidR="00482FF5" w:rsidRPr="00F40674" w:rsidRDefault="00482FF5" w:rsidP="00482FF5">
      <w:pPr>
        <w:jc w:val="both"/>
        <w:rPr>
          <w:rFonts w:ascii="Times New Roman" w:hAnsi="Times New Roman" w:cs="Times New Roman"/>
          <w:color w:val="000000" w:themeColor="text1"/>
          <w:sz w:val="24"/>
          <w:szCs w:val="24"/>
        </w:rPr>
      </w:pPr>
    </w:p>
    <w:p w:rsidR="00482FF5" w:rsidRPr="00F40674" w:rsidRDefault="00482FF5" w:rsidP="00482FF5">
      <w:pPr>
        <w:jc w:val="both"/>
        <w:rPr>
          <w:rFonts w:ascii="Times New Roman" w:hAnsi="Times New Roman" w:cs="Times New Roman"/>
          <w:color w:val="000000" w:themeColor="text1"/>
          <w:sz w:val="24"/>
          <w:szCs w:val="24"/>
        </w:rPr>
      </w:pPr>
      <w:r w:rsidRPr="00F40674">
        <w:rPr>
          <w:rFonts w:ascii="Times New Roman" w:hAnsi="Times New Roman" w:cs="Times New Roman"/>
          <w:color w:val="000000" w:themeColor="text1"/>
          <w:sz w:val="24"/>
          <w:szCs w:val="24"/>
        </w:rPr>
        <w:t xml:space="preserve">The weight of a </w:t>
      </w:r>
      <w:proofErr w:type="spellStart"/>
      <w:r w:rsidRPr="00F40674">
        <w:rPr>
          <w:rFonts w:ascii="Times New Roman" w:hAnsi="Times New Roman" w:cs="Times New Roman"/>
          <w:color w:val="000000" w:themeColor="text1"/>
          <w:sz w:val="24"/>
          <w:szCs w:val="24"/>
        </w:rPr>
        <w:t>codeword</w:t>
      </w:r>
      <w:proofErr w:type="spellEnd"/>
      <w:r w:rsidRPr="00F40674">
        <w:rPr>
          <w:rFonts w:ascii="Times New Roman" w:hAnsi="Times New Roman" w:cs="Times New Roman"/>
          <w:color w:val="000000" w:themeColor="text1"/>
          <w:sz w:val="24"/>
          <w:szCs w:val="24"/>
        </w:rPr>
        <w:t xml:space="preserve"> in a linear code is the number of nonzero elements (symbols) in the </w:t>
      </w:r>
      <w:proofErr w:type="spellStart"/>
      <w:r w:rsidRPr="00F40674">
        <w:rPr>
          <w:rFonts w:ascii="Times New Roman" w:hAnsi="Times New Roman" w:cs="Times New Roman"/>
          <w:color w:val="000000" w:themeColor="text1"/>
          <w:sz w:val="24"/>
          <w:szCs w:val="24"/>
        </w:rPr>
        <w:t>codeword</w:t>
      </w:r>
      <w:proofErr w:type="spellEnd"/>
      <w:r w:rsidRPr="00F40674">
        <w:rPr>
          <w:rFonts w:ascii="Times New Roman" w:hAnsi="Times New Roman" w:cs="Times New Roman"/>
          <w:color w:val="000000" w:themeColor="text1"/>
          <w:sz w:val="24"/>
          <w:szCs w:val="24"/>
        </w:rPr>
        <w:t xml:space="preserve">. There are different types of weights, such as Hamming weight and Manhattan weight, depending on the context. In Hamming weight, the weight is the number of non-zero components in the </w:t>
      </w:r>
      <w:proofErr w:type="spellStart"/>
      <w:r w:rsidRPr="00F40674">
        <w:rPr>
          <w:rFonts w:ascii="Times New Roman" w:hAnsi="Times New Roman" w:cs="Times New Roman"/>
          <w:color w:val="000000" w:themeColor="text1"/>
          <w:sz w:val="24"/>
          <w:szCs w:val="24"/>
        </w:rPr>
        <w:t>codeword</w:t>
      </w:r>
      <w:proofErr w:type="spellEnd"/>
      <w:r w:rsidRPr="00F40674">
        <w:rPr>
          <w:rFonts w:ascii="Times New Roman" w:hAnsi="Times New Roman" w:cs="Times New Roman"/>
          <w:color w:val="000000" w:themeColor="text1"/>
          <w:sz w:val="24"/>
          <w:szCs w:val="24"/>
        </w:rPr>
        <w:t>.</w:t>
      </w:r>
    </w:p>
    <w:p w:rsidR="00482FF5" w:rsidRPr="00F40674" w:rsidRDefault="00482FF5" w:rsidP="00482FF5">
      <w:pPr>
        <w:jc w:val="both"/>
        <w:rPr>
          <w:rFonts w:ascii="Times New Roman" w:hAnsi="Times New Roman" w:cs="Times New Roman"/>
          <w:color w:val="000000" w:themeColor="text1"/>
          <w:sz w:val="24"/>
          <w:szCs w:val="24"/>
        </w:rPr>
      </w:pPr>
      <w:r w:rsidRPr="00F40674">
        <w:rPr>
          <w:rFonts w:ascii="Times New Roman" w:hAnsi="Times New Roman" w:cs="Times New Roman"/>
          <w:color w:val="000000" w:themeColor="text1"/>
          <w:sz w:val="24"/>
          <w:szCs w:val="24"/>
        </w:rPr>
        <w:t>Weight Distance:</w:t>
      </w:r>
    </w:p>
    <w:p w:rsidR="00482FF5" w:rsidRPr="00F40674" w:rsidRDefault="00482FF5" w:rsidP="00482FF5">
      <w:pPr>
        <w:jc w:val="both"/>
        <w:rPr>
          <w:rFonts w:ascii="Times New Roman" w:hAnsi="Times New Roman" w:cs="Times New Roman"/>
          <w:color w:val="000000" w:themeColor="text1"/>
          <w:sz w:val="24"/>
          <w:szCs w:val="24"/>
        </w:rPr>
      </w:pPr>
      <w:r w:rsidRPr="00F40674">
        <w:rPr>
          <w:rFonts w:ascii="Times New Roman" w:hAnsi="Times New Roman" w:cs="Times New Roman"/>
          <w:color w:val="000000" w:themeColor="text1"/>
          <w:sz w:val="24"/>
          <w:szCs w:val="24"/>
        </w:rPr>
        <w:t xml:space="preserve">The term "weight distance" is not a standard term in information theory or coding theory. However, there is a concept related to weights called "minimum weight," which refers to the smallest weight among all nonzero </w:t>
      </w:r>
      <w:proofErr w:type="spellStart"/>
      <w:r w:rsidRPr="00F40674">
        <w:rPr>
          <w:rFonts w:ascii="Times New Roman" w:hAnsi="Times New Roman" w:cs="Times New Roman"/>
          <w:color w:val="000000" w:themeColor="text1"/>
          <w:sz w:val="24"/>
          <w:szCs w:val="24"/>
        </w:rPr>
        <w:t>codewords</w:t>
      </w:r>
      <w:proofErr w:type="spellEnd"/>
      <w:r w:rsidRPr="00F40674">
        <w:rPr>
          <w:rFonts w:ascii="Times New Roman" w:hAnsi="Times New Roman" w:cs="Times New Roman"/>
          <w:color w:val="000000" w:themeColor="text1"/>
          <w:sz w:val="24"/>
          <w:szCs w:val="24"/>
        </w:rPr>
        <w:t xml:space="preserve"> in a linear code. The minimum weight is closely related to the minimum Hamming distance.</w:t>
      </w:r>
      <w:r>
        <w:rPr>
          <w:rFonts w:ascii="Times New Roman" w:hAnsi="Times New Roman" w:cs="Times New Roman"/>
          <w:color w:val="000000" w:themeColor="text1"/>
          <w:sz w:val="24"/>
          <w:szCs w:val="24"/>
        </w:rPr>
        <w:t xml:space="preserve"> </w:t>
      </w:r>
      <w:r w:rsidRPr="00F40674">
        <w:rPr>
          <w:rFonts w:ascii="Times New Roman" w:hAnsi="Times New Roman" w:cs="Times New Roman"/>
          <w:color w:val="000000" w:themeColor="text1"/>
          <w:sz w:val="24"/>
          <w:szCs w:val="24"/>
        </w:rPr>
        <w:t xml:space="preserve">The Hamming distance and weights of </w:t>
      </w:r>
      <w:proofErr w:type="spellStart"/>
      <w:r w:rsidRPr="00F40674">
        <w:rPr>
          <w:rFonts w:ascii="Times New Roman" w:hAnsi="Times New Roman" w:cs="Times New Roman"/>
          <w:color w:val="000000" w:themeColor="text1"/>
          <w:sz w:val="24"/>
          <w:szCs w:val="24"/>
        </w:rPr>
        <w:t>codewords</w:t>
      </w:r>
      <w:proofErr w:type="spellEnd"/>
      <w:r w:rsidRPr="00F40674">
        <w:rPr>
          <w:rFonts w:ascii="Times New Roman" w:hAnsi="Times New Roman" w:cs="Times New Roman"/>
          <w:color w:val="000000" w:themeColor="text1"/>
          <w:sz w:val="24"/>
          <w:szCs w:val="24"/>
        </w:rPr>
        <w:t xml:space="preserve"> are essential concepts. The minimum Hamming distance is a key parameter for error correction, and the weight of a </w:t>
      </w:r>
      <w:proofErr w:type="spellStart"/>
      <w:r w:rsidRPr="00F40674">
        <w:rPr>
          <w:rFonts w:ascii="Times New Roman" w:hAnsi="Times New Roman" w:cs="Times New Roman"/>
          <w:color w:val="000000" w:themeColor="text1"/>
          <w:sz w:val="24"/>
          <w:szCs w:val="24"/>
        </w:rPr>
        <w:t>codeword</w:t>
      </w:r>
      <w:proofErr w:type="spellEnd"/>
      <w:r w:rsidRPr="00F40674">
        <w:rPr>
          <w:rFonts w:ascii="Times New Roman" w:hAnsi="Times New Roman" w:cs="Times New Roman"/>
          <w:color w:val="000000" w:themeColor="text1"/>
          <w:sz w:val="24"/>
          <w:szCs w:val="24"/>
        </w:rPr>
        <w:t xml:space="preserve"> provides information about its structure.</w:t>
      </w:r>
    </w:p>
    <w:p w:rsidR="00482FF5" w:rsidRPr="00F54818" w:rsidRDefault="00482FF5" w:rsidP="00482FF5">
      <w:pPr>
        <w:jc w:val="both"/>
        <w:rPr>
          <w:rFonts w:ascii="Times New Roman" w:hAnsi="Times New Roman" w:cs="Times New Roman"/>
          <w:color w:val="000000" w:themeColor="text1"/>
          <w:sz w:val="24"/>
          <w:szCs w:val="24"/>
        </w:rPr>
      </w:pPr>
      <w:proofErr w:type="gramStart"/>
      <w:r w:rsidRPr="00F54818">
        <w:rPr>
          <w:rFonts w:ascii="Times New Roman" w:hAnsi="Times New Roman" w:cs="Times New Roman"/>
          <w:color w:val="000000" w:themeColor="text1"/>
          <w:sz w:val="24"/>
          <w:szCs w:val="24"/>
        </w:rPr>
        <w:t>weight</w:t>
      </w:r>
      <w:proofErr w:type="gramEnd"/>
      <w:r w:rsidRPr="00F54818">
        <w:rPr>
          <w:rFonts w:ascii="Times New Roman" w:hAnsi="Times New Roman" w:cs="Times New Roman"/>
          <w:color w:val="000000" w:themeColor="text1"/>
          <w:sz w:val="24"/>
          <w:szCs w:val="24"/>
        </w:rPr>
        <w:t xml:space="preserve"> enumerators and path enumerators are tools used to analyze and describe the properties of codes, especially linear block codes. </w:t>
      </w:r>
    </w:p>
    <w:p w:rsidR="00DB61E5" w:rsidRDefault="00DB61E5">
      <w:bookmarkStart w:id="0" w:name="_GoBack"/>
      <w:bookmarkEnd w:id="0"/>
    </w:p>
    <w:sectPr w:rsidR="00DB6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F5"/>
    <w:rsid w:val="00482FF5"/>
    <w:rsid w:val="00DB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274A2-BDD2-4E05-BEFB-689A6379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2024-01-28T14:30:00Z</dcterms:created>
  <dcterms:modified xsi:type="dcterms:W3CDTF">2024-01-28T14:30:00Z</dcterms:modified>
</cp:coreProperties>
</file>